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5. Christ’s Future Kingdom On Earth</w:t>
      </w:r>
      <w:r>
        <w:rPr>
          <w:b/>
          <w:bCs/>
        </w:rPr>
        <w:b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4190"/>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4190"/>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4190"/>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4190"/>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54:7;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4190"/>
        </w:numPr>
        <w:spacing w:before="0" w:after="0" w:line="240" w:lineRule="auto"/>
        <w:rPr/>
      </w:pPr>
      <w:r>
        <w:rPr/>
        <w:t xml:space="preserve">The wolf lying down with the lamb and the lion eating grass like cattle (Isa. 11:6-9; 65:25).</w:t>
      </w:r>
    </w:p>
    <w:p>
      <w:pPr>
        <w:numPr>
          <w:ilvl w:val="0"/>
          <w:numId w:val="4190"/>
        </w:numPr>
        <w:spacing w:before="0" w:after="0" w:line="240" w:lineRule="auto"/>
        <w:rPr/>
      </w:pPr>
      <w:r>
        <w:rPr/>
        <w:t xml:space="preserve">The land healed and the deserts blooming (Isa. 32:15; 35:1, 2, 7; 51:3).</w:t>
      </w:r>
    </w:p>
    <w:p>
      <w:pPr>
        <w:numPr>
          <w:ilvl w:val="0"/>
          <w:numId w:val="4190"/>
        </w:numPr>
        <w:spacing w:before="0" w:after="0" w:line="240" w:lineRule="auto"/>
        <w:rPr/>
      </w:pPr>
      <w:r>
        <w:rPr/>
        <w:t xml:space="preserve">Israel becoming the glory of the earth (Isa. 60).</w:t>
      </w:r>
    </w:p>
    <w:p>
      <w:pPr>
        <w:numPr>
          <w:ilvl w:val="0"/>
          <w:numId w:val="4190"/>
        </w:numPr>
        <w:spacing w:before="0" w:after="0" w:line="240" w:lineRule="auto"/>
        <w:rPr/>
      </w:pPr>
      <w:r>
        <w:rPr/>
        <w:t xml:space="preserve">The country of Israel being divided among the twelve tribes (Ezek. 47:13-48:29).</w:t>
      </w:r>
    </w:p>
    <w:p>
      <w:pPr>
        <w:numPr>
          <w:ilvl w:val="0"/>
          <w:numId w:val="4190"/>
        </w:numPr>
        <w:spacing w:before="0" w:after="0" w:line="240" w:lineRule="auto"/>
        <w:rPr/>
      </w:pPr>
      <w:r>
        <w:rPr/>
        <w:t xml:space="preserve">The Messiah getting his own land area (Ezek. 45:7; 48:21, 22).</w:t>
      </w:r>
    </w:p>
    <w:p>
      <w:pPr>
        <w:numPr>
          <w:ilvl w:val="0"/>
          <w:numId w:val="4190"/>
        </w:numPr>
        <w:spacing w:before="0" w:after="0" w:line="240" w:lineRule="auto"/>
        <w:rPr/>
      </w:pPr>
      <w:r>
        <w:rPr/>
        <w:t xml:space="preserve">A new Temple will be built in Jerusalem (Ezek. 40-44; cf. Isa. 56:5, 7; 60:7, 13; Joel 3:18; Mic. 4:2; Hag. 2:6-9; Zech. 6:12-15).</w:t>
      </w:r>
    </w:p>
    <w:p>
      <w:pPr>
        <w:numPr>
          <w:ilvl w:val="0"/>
          <w:numId w:val="4190"/>
        </w:numPr>
        <w:spacing w:before="0" w:after="0" w:line="240" w:lineRule="auto"/>
        <w:rPr/>
      </w:pPr>
      <w:r>
        <w:rPr/>
        <w:t xml:space="preserve">A river flowing out of the Temple and healing the land (Ezek. 47:8-10; cf. Joel 3:18; Zech. 14:8).</w:t>
      </w:r>
    </w:p>
    <w:p>
      <w:pPr>
        <w:numPr>
          <w:ilvl w:val="0"/>
          <w:numId w:val="4190"/>
        </w:numPr>
        <w:spacing w:before="0" w:after="0" w:line="240" w:lineRule="auto"/>
        <w:rPr/>
      </w:pPr>
      <w:r>
        <w:rPr/>
        <w:t xml:space="preserve">The law going forth from Jerusalem (Isa. 2:1-3; Mic. 4:1, 2).</w:t>
      </w:r>
    </w:p>
    <w:p>
      <w:pPr>
        <w:numPr>
          <w:ilvl w:val="0"/>
          <w:numId w:val="4190"/>
        </w:numPr>
        <w:spacing w:before="0" w:after="0" w:line="240" w:lineRule="auto"/>
        <w:rPr/>
      </w:pPr>
      <w:r>
        <w:rPr/>
        <w:t xml:space="preserve">People living in secure homes (Isa. 32:18).</w:t>
      </w:r>
    </w:p>
    <w:p>
      <w:pPr>
        <w:numPr>
          <w:ilvl w:val="0"/>
          <w:numId w:val="4190"/>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4190"/>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4190"/>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4190"/>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4190"/>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4190"/>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4190"/>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4190"/>
        </w:numPr>
        <w:spacing w:before="0" w:after="0" w:line="240" w:lineRule="auto"/>
        <w:rPr/>
      </w:pPr>
      <w:r>
        <w:rPr/>
        <w:t xml:space="preserve">The righteous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4190"/>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numPr>
          <w:ilvl w:val="0"/>
          <w:numId w:val="4190"/>
        </w:numPr>
        <w:spacing w:before="0" w:after="0" w:line="240" w:lineRule="auto"/>
        <w:rPr/>
      </w:pPr>
      <w:r>
        <w:rPr/>
        <w:t xml:space="preserve">Everyone will be treated fairly and get what they deserve. Life in the Millennial Kingdom will not be like this life in which “when” you were born, “where” you were born, or “in which family” you were born, often decided whether you lived a healthy, opulent life of fun and relaxation or whether you lived a disease-ridden life in abject poverty. God and the Lord Jesus Christ will fairly and justly repay everyone in the next life for how they lived in this life. There are many verses that speak of a person getting what they deserve—be it good or bad—at the Judgment (e.g., Job 34:11, Ps. 62:12; Prov. 24:12; Jer. 32:19; Ezek. 33:20, Matt. 10:41-42; 16:27, Rom. 2:6; 1 Cor. 3:10-15; 2 Cor. 5:10; Col. 3:23-25; 1 Thess. 4:6; 1 Tim. 6:19; Heb. 11:24-26; 1 John 2:28; 2 John 1:8).</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4190"/>
        </w:numPr>
        <w:spacing w:before="0" w:after="0" w:line="240" w:lineRule="auto"/>
        <w:rPr/>
      </w:pPr>
      <w:r>
        <w:rPr/>
        <w:t xml:space="preserve">leaders and judges (Isa. 1:26; 32:1; Jer. 3:15; 23:3-4; Ezek. 44:24; 1 Cor. 6:2; 2 Tim. 2:12; Rev. 2:26).</w:t>
      </w:r>
    </w:p>
    <w:p>
      <w:pPr>
        <w:numPr>
          <w:ilvl w:val="0"/>
          <w:numId w:val="4190"/>
        </w:numPr>
        <w:spacing w:before="0" w:after="0" w:line="240" w:lineRule="auto"/>
        <w:rPr/>
      </w:pPr>
      <w:r>
        <w:rPr/>
        <w:t xml:space="preserve">builders (Isa. 54:12; 60:10, 61:4; Jer. 30:18; Ezek. 36:10, 33; Amos 9:14).</w:t>
      </w:r>
    </w:p>
    <w:p>
      <w:pPr>
        <w:numPr>
          <w:ilvl w:val="0"/>
          <w:numId w:val="4190"/>
        </w:numPr>
        <w:spacing w:before="0" w:after="0" w:line="240" w:lineRule="auto"/>
        <w:rPr/>
      </w:pPr>
      <w:r>
        <w:rPr/>
        <w:t xml:space="preserve">farmers (Isa. 30:23-24; 32:20; 61:5; 62:9; Ezek. 36:9, 34; 48:19; Amos 9:13).</w:t>
      </w:r>
    </w:p>
    <w:p>
      <w:pPr>
        <w:numPr>
          <w:ilvl w:val="0"/>
          <w:numId w:val="4190"/>
        </w:numPr>
        <w:spacing w:before="0" w:after="0" w:line="240" w:lineRule="auto"/>
        <w:rPr/>
      </w:pPr>
      <w:r>
        <w:rPr/>
        <w:t xml:space="preserve">herdsmen (Isa. 30:23-24, 60:6-7; 61:5; Jer. 31:12).</w:t>
      </w:r>
    </w:p>
    <w:p>
      <w:pPr>
        <w:numPr>
          <w:ilvl w:val="0"/>
          <w:numId w:val="4190"/>
        </w:numPr>
        <w:spacing w:before="0" w:after="0" w:line="240" w:lineRule="auto"/>
        <w:rPr/>
      </w:pPr>
      <w:r>
        <w:rPr/>
        <w:t xml:space="preserve">vinedressers and vintners (Isa. 25:6; 62:8; Jer. 31:5; Amos 9:13).</w:t>
      </w:r>
    </w:p>
    <w:p>
      <w:pPr>
        <w:numPr>
          <w:ilvl w:val="0"/>
          <w:numId w:val="4190"/>
        </w:numPr>
        <w:spacing w:before="0" w:after="0" w:line="240" w:lineRule="auto"/>
        <w:rPr/>
      </w:pPr>
      <w:r>
        <w:rPr/>
        <w:t xml:space="preserve">metalworkers (Isa. 2:4; 60:17; Mic. 4:3).</w:t>
      </w:r>
    </w:p>
    <w:p>
      <w:pPr>
        <w:numPr>
          <w:ilvl w:val="0"/>
          <w:numId w:val="4190"/>
        </w:numPr>
        <w:spacing w:before="0" w:after="0" w:line="240" w:lineRule="auto"/>
        <w:rPr/>
      </w:pPr>
      <w:r>
        <w:rPr/>
        <w:t xml:space="preserve">fishermen (Ezek. 47:10).</w:t>
      </w:r>
    </w:p>
    <w:p>
      <w:pPr>
        <w:numPr>
          <w:ilvl w:val="0"/>
          <w:numId w:val="4190"/>
        </w:numPr>
        <w:spacing w:before="0" w:after="0" w:line="240" w:lineRule="auto"/>
        <w:rPr/>
      </w:pPr>
      <w:r>
        <w:rPr/>
        <w:t xml:space="preserve">landscapers (Isa. 60:13).</w:t>
      </w:r>
    </w:p>
    <w:p>
      <w:pPr>
        <w:numPr>
          <w:ilvl w:val="0"/>
          <w:numId w:val="4190"/>
        </w:numPr>
        <w:spacing w:before="0" w:after="0" w:line="240" w:lineRule="auto"/>
        <w:rPr/>
      </w:pPr>
      <w:r>
        <w:rPr/>
        <w:t xml:space="preserve">servants (Isa. 14:2).</w:t>
      </w:r>
    </w:p>
    <w:p>
      <w:pPr>
        <w:numPr>
          <w:ilvl w:val="0"/>
          <w:numId w:val="4190"/>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4190"/>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4190"/>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4190"/>
        </w:numPr>
        <w:spacing w:before="0" w:after="0" w:line="240" w:lineRule="auto"/>
        <w:rPr/>
      </w:pPr>
      <w:r>
        <w:rPr/>
        <w:t xml:space="preserve">Your [God’s] kingdom (Matt. 6:10).</w:t>
      </w:r>
    </w:p>
    <w:p>
      <w:pPr>
        <w:numPr>
          <w:ilvl w:val="0"/>
          <w:numId w:val="4190"/>
        </w:numPr>
        <w:spacing w:before="0" w:after="0" w:line="240" w:lineRule="auto"/>
        <w:rPr/>
      </w:pPr>
      <w:r>
        <w:rPr/>
        <w:t xml:space="preserve">The kingdom of their Father (Matt. 13:43; “their” being the righteous people who will live there).</w:t>
      </w:r>
    </w:p>
    <w:p>
      <w:pPr>
        <w:numPr>
          <w:ilvl w:val="0"/>
          <w:numId w:val="4190"/>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4190"/>
        </w:numPr>
        <w:spacing w:before="0" w:after="0" w:line="240" w:lineRule="auto"/>
        <w:rPr/>
      </w:pPr>
      <w:r>
        <w:rPr/>
        <w:t xml:space="preserve">My kingdom (Luke 22:30; spoken by Jesus who will be King).</w:t>
      </w:r>
    </w:p>
    <w:p>
      <w:pPr>
        <w:numPr>
          <w:ilvl w:val="0"/>
          <w:numId w:val="4190"/>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4190"/>
        </w:numPr>
        <w:spacing w:before="0" w:after="0" w:line="240" w:lineRule="auto"/>
        <w:rPr/>
      </w:pPr>
      <w:r>
        <w:rPr/>
        <w:t xml:space="preserve">The kingdom of Christ and of God (Eph. 5:5).</w:t>
      </w:r>
    </w:p>
    <w:p>
      <w:pPr>
        <w:numPr>
          <w:ilvl w:val="0"/>
          <w:numId w:val="4190"/>
        </w:numPr>
        <w:spacing w:before="0" w:after="0" w:line="240" w:lineRule="auto"/>
        <w:rPr/>
      </w:pPr>
      <w:r>
        <w:rPr/>
        <w:t xml:space="preserve">The kingdom of the Son He loves (Col. 1:13).</w:t>
      </w:r>
    </w:p>
    <w:p>
      <w:pPr>
        <w:numPr>
          <w:ilvl w:val="0"/>
          <w:numId w:val="4190"/>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7552684eb84f8ad5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167485"/>
      <w:docPartObj>
        <w:docPartGallery w:val="Page Numbers (Bottom of Page)"/>
        <w:docPartUnique/>
      </w:docPartObj>
    </w:sdtPr>
    <w:sdtContent>
      <w:sdt>
        <w:sdtPr>
          <w:id w:val="2126263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772469">
    <w:multiLevelType w:val="hybridMultilevel"/>
    <w:lvl w:ilvl="0" w:tplc="29195721">
      <w:start w:val="1"/>
      <w:numFmt w:val="decimal"/>
      <w:lvlText w:val="%1."/>
      <w:lvlJc w:val="left"/>
      <w:pPr>
        <w:ind w:left="720" w:hanging="360"/>
      </w:pPr>
    </w:lvl>
    <w:lvl w:ilvl="1" w:tplc="29195721" w:tentative="1">
      <w:start w:val="1"/>
      <w:numFmt w:val="lowerLetter"/>
      <w:lvlText w:val="%2."/>
      <w:lvlJc w:val="left"/>
      <w:pPr>
        <w:ind w:left="1440" w:hanging="360"/>
      </w:pPr>
    </w:lvl>
    <w:lvl w:ilvl="2" w:tplc="29195721" w:tentative="1">
      <w:start w:val="1"/>
      <w:numFmt w:val="lowerRoman"/>
      <w:lvlText w:val="%3."/>
      <w:lvlJc w:val="right"/>
      <w:pPr>
        <w:ind w:left="2160" w:hanging="180"/>
      </w:pPr>
    </w:lvl>
    <w:lvl w:ilvl="3" w:tplc="29195721" w:tentative="1">
      <w:start w:val="1"/>
      <w:numFmt w:val="decimal"/>
      <w:lvlText w:val="%4."/>
      <w:lvlJc w:val="left"/>
      <w:pPr>
        <w:ind w:left="2880" w:hanging="360"/>
      </w:pPr>
    </w:lvl>
    <w:lvl w:ilvl="4" w:tplc="29195721" w:tentative="1">
      <w:start w:val="1"/>
      <w:numFmt w:val="lowerLetter"/>
      <w:lvlText w:val="%5."/>
      <w:lvlJc w:val="left"/>
      <w:pPr>
        <w:ind w:left="3600" w:hanging="360"/>
      </w:pPr>
    </w:lvl>
    <w:lvl w:ilvl="5" w:tplc="29195721" w:tentative="1">
      <w:start w:val="1"/>
      <w:numFmt w:val="lowerRoman"/>
      <w:lvlText w:val="%6."/>
      <w:lvlJc w:val="right"/>
      <w:pPr>
        <w:ind w:left="4320" w:hanging="180"/>
      </w:pPr>
    </w:lvl>
    <w:lvl w:ilvl="6" w:tplc="29195721" w:tentative="1">
      <w:start w:val="1"/>
      <w:numFmt w:val="decimal"/>
      <w:lvlText w:val="%7."/>
      <w:lvlJc w:val="left"/>
      <w:pPr>
        <w:ind w:left="5040" w:hanging="360"/>
      </w:pPr>
    </w:lvl>
    <w:lvl w:ilvl="7" w:tplc="29195721" w:tentative="1">
      <w:start w:val="1"/>
      <w:numFmt w:val="lowerLetter"/>
      <w:lvlText w:val="%8."/>
      <w:lvlJc w:val="left"/>
      <w:pPr>
        <w:ind w:left="5760" w:hanging="360"/>
      </w:pPr>
    </w:lvl>
    <w:lvl w:ilvl="8" w:tplc="29195721" w:tentative="1">
      <w:start w:val="1"/>
      <w:numFmt w:val="lowerRoman"/>
      <w:lvlText w:val="%9."/>
      <w:lvlJc w:val="right"/>
      <w:pPr>
        <w:ind w:left="6480" w:hanging="180"/>
      </w:pPr>
    </w:lvl>
  </w:abstractNum>
  <w:abstractNum w:abstractNumId="4190">
    <w:multiLevelType w:val="hybridMultilevel"/>
    <w:lvl w:ilvl="0" w:tplc="767615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190">
    <w:abstractNumId w:val="4190"/>
  </w:num>
  <w:num w:numId="52772469">
    <w:abstractNumId w:val="527724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5697239" Type="http://schemas.openxmlformats.org/officeDocument/2006/relationships/numbering" Target="numbering.xml"/><Relationship Id="rId311192760" Type="http://schemas.openxmlformats.org/officeDocument/2006/relationships/comments" Target="comments.xml"/><Relationship Id="rId7552684eb84f8ad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